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805EA" w14:textId="590AA309" w:rsidR="009E7330" w:rsidRDefault="009E7330" w:rsidP="009E733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410A">
        <w:rPr>
          <w:rFonts w:ascii="Times New Roman" w:hAnsi="Times New Roman" w:cs="Times New Roman"/>
          <w:b/>
          <w:sz w:val="36"/>
          <w:szCs w:val="36"/>
        </w:rPr>
        <w:t>«ПАТРИОТ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6185A">
        <w:rPr>
          <w:rFonts w:ascii="Times New Roman" w:hAnsi="Times New Roman" w:cs="Times New Roman"/>
          <w:b/>
          <w:sz w:val="36"/>
          <w:szCs w:val="36"/>
        </w:rPr>
        <w:t>КЛАССИК</w:t>
      </w:r>
      <w:r w:rsidRPr="00EA410A">
        <w:rPr>
          <w:rFonts w:ascii="Times New Roman" w:hAnsi="Times New Roman" w:cs="Times New Roman"/>
          <w:b/>
          <w:sz w:val="36"/>
          <w:szCs w:val="36"/>
        </w:rPr>
        <w:t>»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2507D5ED" w14:textId="77777777" w:rsidR="009E7330" w:rsidRDefault="009E7330" w:rsidP="009E733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162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Приглашаем учителей, школьников и их родителей в парк «Патриот» - единственный в мире интерактивный военно-патриотический парк.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8A69893" w14:textId="77777777" w:rsidR="009E7330" w:rsidRPr="00EA410A" w:rsidRDefault="009E7330" w:rsidP="009E7330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162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Парк «Патриот» сегодня – это многогранный, впечатляющий своими масштабами и разнообразием комплекс, который включил в себя технику всех видов и родов войск, в том числе экспериментальные, редкие и единичные экземпляры, множество уникальных тематических экспозиций, тактические игры, полосу препятствий и многое другое.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1626BC">
        <w:rPr>
          <w:rFonts w:ascii="Times New Roman" w:hAnsi="Times New Roman" w:cs="Times New Roman"/>
          <w:sz w:val="28"/>
          <w:szCs w:val="28"/>
        </w:rPr>
        <w:t>Своё название он получил не случайно: здесь всё пронизано патриотизмом.</w:t>
      </w:r>
    </w:p>
    <w:p w14:paraId="6A381112" w14:textId="77777777" w:rsidR="009E7330" w:rsidRPr="00994F3B" w:rsidRDefault="009E7330" w:rsidP="009E733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94F3B">
        <w:rPr>
          <w:rFonts w:ascii="Times New Roman" w:hAnsi="Times New Roman" w:cs="Times New Roman"/>
          <w:b/>
          <w:sz w:val="32"/>
          <w:szCs w:val="32"/>
        </w:rPr>
        <w:t xml:space="preserve">Стоимость: </w:t>
      </w:r>
      <w:r w:rsidRPr="00994F3B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03F3DF4C" w14:textId="349A5893" w:rsidR="009E7330" w:rsidRPr="00935229" w:rsidRDefault="009E7330" w:rsidP="009E73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5229">
        <w:rPr>
          <w:rFonts w:ascii="Times New Roman" w:hAnsi="Times New Roman" w:cs="Times New Roman"/>
          <w:sz w:val="24"/>
          <w:szCs w:val="24"/>
        </w:rPr>
        <w:t xml:space="preserve">группа от </w:t>
      </w:r>
      <w:r w:rsidRPr="00935229">
        <w:rPr>
          <w:rFonts w:ascii="Times New Roman" w:hAnsi="Times New Roman" w:cs="Times New Roman"/>
          <w:sz w:val="24"/>
          <w:szCs w:val="24"/>
          <w:u w:val="single"/>
        </w:rPr>
        <w:t>40 чел. + 4 сопровождающих БЕСПЛАТНО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E0EAC">
        <w:rPr>
          <w:rFonts w:ascii="Times New Roman" w:hAnsi="Times New Roman" w:cs="Times New Roman"/>
          <w:sz w:val="24"/>
          <w:szCs w:val="24"/>
        </w:rPr>
        <w:t xml:space="preserve">школьник </w:t>
      </w:r>
      <w:proofErr w:type="gramStart"/>
      <w:r w:rsidR="004E107D">
        <w:rPr>
          <w:rFonts w:ascii="Times New Roman" w:hAnsi="Times New Roman" w:cs="Times New Roman"/>
          <w:sz w:val="24"/>
          <w:szCs w:val="24"/>
        </w:rPr>
        <w:t>–</w:t>
      </w:r>
      <w:r w:rsidR="00CE0EAC">
        <w:rPr>
          <w:rFonts w:ascii="Times New Roman" w:hAnsi="Times New Roman" w:cs="Times New Roman"/>
          <w:sz w:val="24"/>
          <w:szCs w:val="24"/>
        </w:rPr>
        <w:t xml:space="preserve"> </w:t>
      </w:r>
      <w:r w:rsidR="007B1757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="007B1757">
        <w:rPr>
          <w:rFonts w:ascii="Times New Roman" w:hAnsi="Times New Roman" w:cs="Times New Roman"/>
          <w:sz w:val="24"/>
          <w:szCs w:val="24"/>
        </w:rPr>
        <w:t xml:space="preserve"> </w:t>
      </w:r>
      <w:r w:rsidR="004E107D">
        <w:rPr>
          <w:rFonts w:ascii="Times New Roman" w:hAnsi="Times New Roman" w:cs="Times New Roman"/>
          <w:sz w:val="24"/>
          <w:szCs w:val="24"/>
        </w:rPr>
        <w:t xml:space="preserve">2 900 р, взрослый – </w:t>
      </w:r>
      <w:r w:rsidR="007B1757">
        <w:rPr>
          <w:rFonts w:ascii="Times New Roman" w:hAnsi="Times New Roman" w:cs="Times New Roman"/>
          <w:sz w:val="24"/>
          <w:szCs w:val="24"/>
        </w:rPr>
        <w:t xml:space="preserve">от </w:t>
      </w:r>
      <w:r w:rsidR="004E107D">
        <w:rPr>
          <w:rFonts w:ascii="Times New Roman" w:hAnsi="Times New Roman" w:cs="Times New Roman"/>
          <w:sz w:val="24"/>
          <w:szCs w:val="24"/>
        </w:rPr>
        <w:t>3 200 р</w:t>
      </w:r>
    </w:p>
    <w:p w14:paraId="07836F60" w14:textId="77777777" w:rsidR="009E7330" w:rsidRPr="00994F3B" w:rsidRDefault="009E7330" w:rsidP="009E733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94F3B">
        <w:rPr>
          <w:rFonts w:ascii="Times New Roman" w:hAnsi="Times New Roman" w:cs="Times New Roman"/>
          <w:b/>
          <w:sz w:val="32"/>
          <w:szCs w:val="32"/>
        </w:rPr>
        <w:t>В программе тура:</w:t>
      </w:r>
    </w:p>
    <w:p w14:paraId="58546348" w14:textId="77777777" w:rsidR="009E7330" w:rsidRPr="008A4847" w:rsidRDefault="009E7330" w:rsidP="009E73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229">
        <w:rPr>
          <w:rFonts w:ascii="Times New Roman" w:hAnsi="Times New Roman" w:cs="Times New Roman"/>
          <w:b/>
          <w:bCs/>
          <w:sz w:val="24"/>
          <w:szCs w:val="24"/>
        </w:rPr>
        <w:t xml:space="preserve"> • </w:t>
      </w:r>
      <w:r w:rsidRPr="00EA410A">
        <w:rPr>
          <w:rFonts w:ascii="Times New Roman" w:hAnsi="Times New Roman" w:cs="Times New Roman"/>
          <w:b/>
          <w:bCs/>
          <w:sz w:val="28"/>
          <w:szCs w:val="28"/>
        </w:rPr>
        <w:t>Осмотр Главного Храма Вооружённых Сил.</w:t>
      </w:r>
      <w:r w:rsidRPr="00EA410A">
        <w:rPr>
          <w:rFonts w:ascii="Times New Roman" w:hAnsi="Times New Roman" w:cs="Times New Roman"/>
          <w:sz w:val="28"/>
          <w:szCs w:val="28"/>
        </w:rPr>
        <w:t> </w:t>
      </w:r>
      <w:r w:rsidRPr="008A4847">
        <w:rPr>
          <w:rFonts w:ascii="Times New Roman" w:hAnsi="Times New Roman" w:cs="Times New Roman"/>
          <w:sz w:val="24"/>
          <w:szCs w:val="24"/>
        </w:rPr>
        <w:t>Музейно-Храмовый Комплекс Вооруженных Сил Российской Федерации – духовный символ России, прославляющий величайшую победу жизни над смертью. Храм спроектирован в монументальном русском стиле, каждый из его приделов посвящён святому – покровителю одного из родов войск и видов Вооружённых Сил России. Главная икона храма – «Спас Нерукотворный» - написана на деревянных досках из орудийного лафета 8-фунтовой чугунной пушки 1710 года, поднятой со дна Невы. Строительство храма завершилось 9 мая 2020 года, в день 75-летней годовщины Великой Победы.</w:t>
      </w:r>
    </w:p>
    <w:p w14:paraId="38719DD8" w14:textId="77777777" w:rsidR="009E7330" w:rsidRDefault="009E7330" w:rsidP="009E7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10A">
        <w:rPr>
          <w:rFonts w:ascii="Times New Roman" w:hAnsi="Times New Roman" w:cs="Times New Roman"/>
          <w:b/>
          <w:bCs/>
          <w:sz w:val="28"/>
          <w:szCs w:val="28"/>
        </w:rPr>
        <w:t xml:space="preserve">• Посещение мультимедийного музейного комплекса и галереи «Дорога Памяти». </w:t>
      </w:r>
      <w:r w:rsidRPr="008A4847">
        <w:rPr>
          <w:rFonts w:ascii="Times New Roman" w:hAnsi="Times New Roman" w:cs="Times New Roman"/>
          <w:sz w:val="24"/>
          <w:szCs w:val="24"/>
        </w:rPr>
        <w:t>Это уникальный музей, не имеющий аналогов в мире. Музейный комплекс «Дорога памяти» представляет посетителям 35 залов с эффектом погружения в ключевые эпизоды Великой Отечественной войны. Каждый зал галереи отличается формой подачи и драматургией. С помощью интерактивных средств посетители смогут менять окружающую обстановку, получать доступ к редким видео-, фото- и аудиоматериалам.</w:t>
      </w:r>
    </w:p>
    <w:p w14:paraId="79C13564" w14:textId="76A3BA3B" w:rsidR="009E7330" w:rsidRPr="00934171" w:rsidRDefault="008A4847" w:rsidP="009E7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847">
        <w:rPr>
          <w:rFonts w:ascii="Times New Roman" w:hAnsi="Times New Roman" w:cs="Times New Roman"/>
          <w:b/>
          <w:bCs/>
          <w:sz w:val="28"/>
          <w:szCs w:val="28"/>
        </w:rPr>
        <w:t xml:space="preserve">• Посещение Музейной площадки № 1. </w:t>
      </w:r>
      <w:r w:rsidRPr="008A4847">
        <w:rPr>
          <w:rFonts w:ascii="Times New Roman" w:hAnsi="Times New Roman" w:cs="Times New Roman"/>
          <w:sz w:val="24"/>
          <w:szCs w:val="24"/>
        </w:rPr>
        <w:t>Музейная площадка №1 — наиболее популярное место в парке «Патриот», с которого мы советуем начинать свое знакомство с музеями Парка. Именно здесь расположились самые разнообразные исторические и тематические экспозиции с настоящей военной техникой всех видов и родов войск. В Музейном комплексе Вы увидите легендарные образцы бронетанковой техники времен Великой Отечественной войны. На открытых площадках Музейного комплекса представлено свыше 300 образцов техники последних десятилетий.</w:t>
      </w:r>
      <w:r w:rsidR="009E7330" w:rsidRPr="00EA410A">
        <w:rPr>
          <w:rFonts w:ascii="Times New Roman" w:hAnsi="Times New Roman" w:cs="Times New Roman"/>
          <w:bCs/>
          <w:color w:val="FFFFFF"/>
          <w:sz w:val="28"/>
          <w:szCs w:val="28"/>
        </w:rPr>
        <w:t xml:space="preserve"> - снежный городок</w:t>
      </w:r>
      <w:r w:rsidR="009E7330">
        <w:rPr>
          <w:rFonts w:ascii="Times New Roman" w:hAnsi="Times New Roman" w:cs="Times New Roman"/>
          <w:b/>
          <w:bCs/>
          <w:color w:val="FFFFFF"/>
          <w:sz w:val="28"/>
          <w:szCs w:val="28"/>
        </w:rPr>
        <w:t xml:space="preserve"> открыт </w:t>
      </w:r>
      <w:r w:rsidR="009E7330" w:rsidRPr="00EA410A">
        <w:rPr>
          <w:rFonts w:ascii="Times New Roman" w:hAnsi="Times New Roman" w:cs="Times New Roman"/>
          <w:b/>
          <w:bCs/>
          <w:color w:val="FFFFFF"/>
          <w:sz w:val="28"/>
          <w:szCs w:val="28"/>
        </w:rPr>
        <w:t>с</w:t>
      </w:r>
      <w:r w:rsidR="009E7330">
        <w:rPr>
          <w:rFonts w:ascii="Roboto Condensed" w:hAnsi="Roboto Condensed"/>
          <w:b/>
          <w:bCs/>
          <w:color w:val="FFFFFF"/>
          <w:sz w:val="30"/>
          <w:szCs w:val="30"/>
        </w:rPr>
        <w:t xml:space="preserve"> ежедневно!</w:t>
      </w:r>
    </w:p>
    <w:p w14:paraId="042A39F0" w14:textId="77777777" w:rsidR="009E7330" w:rsidRPr="00E553DA" w:rsidRDefault="009E7330" w:rsidP="009E733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553DA">
        <w:rPr>
          <w:rFonts w:ascii="Times New Roman" w:hAnsi="Times New Roman" w:cs="Times New Roman"/>
          <w:b/>
          <w:sz w:val="32"/>
          <w:szCs w:val="32"/>
        </w:rPr>
        <w:t>В стоимость тура входит:</w:t>
      </w:r>
    </w:p>
    <w:p w14:paraId="41A395D0" w14:textId="462266FE" w:rsidR="000E2E53" w:rsidRDefault="009E7330" w:rsidP="009E73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5229">
        <w:rPr>
          <w:rFonts w:ascii="Times New Roman" w:hAnsi="Times New Roman" w:cs="Times New Roman"/>
          <w:sz w:val="24"/>
          <w:szCs w:val="24"/>
        </w:rPr>
        <w:t>• проезд на автобусе евро-класса;</w:t>
      </w:r>
      <w:r w:rsidRPr="00935229">
        <w:rPr>
          <w:rFonts w:ascii="Times New Roman" w:hAnsi="Times New Roman" w:cs="Times New Roman"/>
          <w:sz w:val="24"/>
          <w:szCs w:val="24"/>
        </w:rPr>
        <w:br/>
        <w:t>• услуги гида;</w:t>
      </w:r>
    </w:p>
    <w:p w14:paraId="62FD625C" w14:textId="3C900391" w:rsidR="009E7330" w:rsidRDefault="000E2E53" w:rsidP="009E73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522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входные билеты </w:t>
      </w:r>
      <w:r w:rsidR="000940B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0B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узейную площадку №1;</w:t>
      </w:r>
      <w:r w:rsidR="009E7330" w:rsidRPr="00935229">
        <w:rPr>
          <w:rFonts w:ascii="Times New Roman" w:hAnsi="Times New Roman" w:cs="Times New Roman"/>
          <w:sz w:val="24"/>
          <w:szCs w:val="24"/>
        </w:rPr>
        <w:br/>
        <w:t>• страхование группы;</w:t>
      </w:r>
      <w:r w:rsidR="009E7330" w:rsidRPr="00935229">
        <w:rPr>
          <w:rFonts w:ascii="Times New Roman" w:hAnsi="Times New Roman" w:cs="Times New Roman"/>
          <w:sz w:val="24"/>
          <w:szCs w:val="24"/>
        </w:rPr>
        <w:br/>
        <w:t>• оформление документов для школьных групп.</w:t>
      </w:r>
    </w:p>
    <w:p w14:paraId="5E25CC64" w14:textId="77777777" w:rsidR="009E7330" w:rsidRDefault="009E7330" w:rsidP="0073295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881439B" w14:textId="6F7E5F95" w:rsidR="005831C7" w:rsidRPr="00732958" w:rsidRDefault="005831C7" w:rsidP="0073295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МЕНЕДЖЕР: Марина 8 920 607 77 84</w:t>
      </w:r>
    </w:p>
    <w:sectPr w:rsidR="005831C7" w:rsidRPr="00732958" w:rsidSect="00FB0341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51FB"/>
    <w:multiLevelType w:val="hybridMultilevel"/>
    <w:tmpl w:val="BB66B248"/>
    <w:lvl w:ilvl="0" w:tplc="1DB2A38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13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63"/>
    <w:rsid w:val="000940B3"/>
    <w:rsid w:val="000A7E15"/>
    <w:rsid w:val="000E2E53"/>
    <w:rsid w:val="00100B63"/>
    <w:rsid w:val="00106C0C"/>
    <w:rsid w:val="00120DBE"/>
    <w:rsid w:val="00167854"/>
    <w:rsid w:val="001D0F1D"/>
    <w:rsid w:val="002462F4"/>
    <w:rsid w:val="002B63D7"/>
    <w:rsid w:val="003C3663"/>
    <w:rsid w:val="003D553B"/>
    <w:rsid w:val="003E22D5"/>
    <w:rsid w:val="004B1B3A"/>
    <w:rsid w:val="004E107D"/>
    <w:rsid w:val="004F69B0"/>
    <w:rsid w:val="0056185A"/>
    <w:rsid w:val="005831C7"/>
    <w:rsid w:val="00616300"/>
    <w:rsid w:val="006B49C5"/>
    <w:rsid w:val="006C0B77"/>
    <w:rsid w:val="00732958"/>
    <w:rsid w:val="007B1757"/>
    <w:rsid w:val="00822E50"/>
    <w:rsid w:val="008242FF"/>
    <w:rsid w:val="00825528"/>
    <w:rsid w:val="00867A96"/>
    <w:rsid w:val="00870751"/>
    <w:rsid w:val="008727E1"/>
    <w:rsid w:val="008A4847"/>
    <w:rsid w:val="008C1A94"/>
    <w:rsid w:val="008C3312"/>
    <w:rsid w:val="00907415"/>
    <w:rsid w:val="00922C48"/>
    <w:rsid w:val="00927695"/>
    <w:rsid w:val="00934171"/>
    <w:rsid w:val="00951E4D"/>
    <w:rsid w:val="00997381"/>
    <w:rsid w:val="009B5D8B"/>
    <w:rsid w:val="009C3C1A"/>
    <w:rsid w:val="009C60BC"/>
    <w:rsid w:val="009C7960"/>
    <w:rsid w:val="009E7330"/>
    <w:rsid w:val="009F7EE1"/>
    <w:rsid w:val="00A23910"/>
    <w:rsid w:val="00A36C52"/>
    <w:rsid w:val="00AA4882"/>
    <w:rsid w:val="00AC330B"/>
    <w:rsid w:val="00B40E57"/>
    <w:rsid w:val="00B915B7"/>
    <w:rsid w:val="00BD3F7A"/>
    <w:rsid w:val="00CE0EAC"/>
    <w:rsid w:val="00D43843"/>
    <w:rsid w:val="00D76578"/>
    <w:rsid w:val="00DE55E1"/>
    <w:rsid w:val="00DF6C21"/>
    <w:rsid w:val="00E24296"/>
    <w:rsid w:val="00E44E43"/>
    <w:rsid w:val="00EA59DF"/>
    <w:rsid w:val="00EE4070"/>
    <w:rsid w:val="00F12C76"/>
    <w:rsid w:val="00F53D08"/>
    <w:rsid w:val="00FA60AD"/>
    <w:rsid w:val="00FB0341"/>
    <w:rsid w:val="00FB485E"/>
    <w:rsid w:val="00FD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DAE0"/>
  <w15:chartTrackingRefBased/>
  <w15:docId w15:val="{5BB38A52-EA50-474B-943C-19B71790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43"/>
    <w:pPr>
      <w:spacing w:after="200" w:line="276" w:lineRule="auto"/>
    </w:pPr>
    <w:rPr>
      <w:kern w:val="0"/>
      <w14:ligatures w14:val="none"/>
    </w:rPr>
  </w:style>
  <w:style w:type="paragraph" w:styleId="3">
    <w:name w:val="heading 3"/>
    <w:basedOn w:val="a"/>
    <w:link w:val="30"/>
    <w:uiPriority w:val="9"/>
    <w:qFormat/>
    <w:rsid w:val="00AA48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3843"/>
    <w:rPr>
      <w:b/>
      <w:bCs/>
    </w:rPr>
  </w:style>
  <w:style w:type="paragraph" w:styleId="a4">
    <w:name w:val="List Paragraph"/>
    <w:basedOn w:val="a"/>
    <w:uiPriority w:val="34"/>
    <w:qFormat/>
    <w:rsid w:val="005831C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A4882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2024-04-13T11:32:00Z</dcterms:created>
  <dcterms:modified xsi:type="dcterms:W3CDTF">2025-05-09T20:00:00Z</dcterms:modified>
</cp:coreProperties>
</file>